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BBC87" w14:textId="77777777" w:rsidR="00D4798E" w:rsidRDefault="00D4798E" w:rsidP="00D4798E">
      <w:pPr>
        <w:pStyle w:val="Heading3"/>
        <w:keepNext w:val="0"/>
        <w:keepLines w:val="0"/>
        <w:spacing w:before="0" w:after="0" w:line="240" w:lineRule="auto"/>
        <w:jc w:val="center"/>
        <w:rPr>
          <w:rFonts w:eastAsia="Arial"/>
          <w:b/>
          <w:color w:val="C00000"/>
          <w:sz w:val="22"/>
          <w:szCs w:val="22"/>
        </w:rPr>
      </w:pPr>
      <w:bookmarkStart w:id="0" w:name="_41o668k185dh"/>
      <w:bookmarkEnd w:id="0"/>
      <w:r>
        <w:rPr>
          <w:rFonts w:eastAsia="Arial"/>
          <w:b/>
          <w:color w:val="C00000"/>
          <w:sz w:val="22"/>
          <w:szCs w:val="22"/>
        </w:rPr>
        <w:t>Review Report of ICOLTEC 2020</w:t>
      </w:r>
    </w:p>
    <w:p w14:paraId="186C5CFD" w14:textId="77777777" w:rsidR="00D4798E" w:rsidRDefault="00D4798E" w:rsidP="00D4798E">
      <w:pPr>
        <w:pStyle w:val="Heading3"/>
        <w:keepNext w:val="0"/>
        <w:keepLines w:val="0"/>
        <w:spacing w:before="280"/>
        <w:jc w:val="center"/>
        <w:rPr>
          <w:rFonts w:eastAsia="Arial"/>
          <w:b/>
          <w:color w:val="000000"/>
          <w:sz w:val="22"/>
          <w:szCs w:val="22"/>
        </w:rPr>
      </w:pPr>
      <w:bookmarkStart w:id="1" w:name="_t2v1ad4995a0"/>
      <w:bookmarkEnd w:id="1"/>
      <w:r>
        <w:rPr>
          <w:rFonts w:eastAsia="Arial"/>
          <w:b/>
          <w:color w:val="000000"/>
          <w:sz w:val="22"/>
          <w:szCs w:val="22"/>
        </w:rPr>
        <w:t>November 2020, Yogyakarta, Indonesia</w:t>
      </w:r>
    </w:p>
    <w:p w14:paraId="10381680" w14:textId="77777777" w:rsidR="00D4798E" w:rsidRDefault="00D4798E" w:rsidP="00D4798E">
      <w:pPr>
        <w:pStyle w:val="Heading3"/>
        <w:keepNext w:val="0"/>
        <w:keepLines w:val="0"/>
        <w:spacing w:before="280"/>
        <w:jc w:val="center"/>
        <w:rPr>
          <w:rFonts w:eastAsia="Arial"/>
          <w:b/>
          <w:i/>
          <w:color w:val="0070C0"/>
          <w:sz w:val="22"/>
          <w:szCs w:val="22"/>
        </w:rPr>
      </w:pPr>
      <w:bookmarkStart w:id="2" w:name="_d2spl4m4i06y"/>
      <w:bookmarkEnd w:id="2"/>
      <w:r>
        <w:rPr>
          <w:rFonts w:eastAsia="Arial"/>
          <w:b/>
          <w:i/>
          <w:color w:val="0070C0"/>
          <w:sz w:val="22"/>
          <w:szCs w:val="22"/>
        </w:rPr>
        <w:t xml:space="preserve"> </w:t>
      </w:r>
    </w:p>
    <w:tbl>
      <w:tblPr>
        <w:tblW w:w="915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8040"/>
      </w:tblGrid>
      <w:tr w:rsidR="00D4798E" w14:paraId="105E9605" w14:textId="77777777" w:rsidTr="00D4798E">
        <w:trPr>
          <w:trHeight w:val="345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C3F601" w14:textId="77777777" w:rsidR="00D4798E" w:rsidRDefault="00D4798E">
            <w:pPr>
              <w:jc w:val="both"/>
              <w:rPr>
                <w:i/>
              </w:rPr>
            </w:pPr>
            <w:r>
              <w:rPr>
                <w:i/>
              </w:rPr>
              <w:t>Paper Title: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C16578" w14:textId="77777777" w:rsidR="00D4798E" w:rsidRDefault="00D4798E">
            <w:pPr>
              <w:spacing w:before="20" w:after="20"/>
              <w:ind w:left="80"/>
              <w:jc w:val="both"/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Managing Interpersonal Meaning in Social Media: A Case Study of Indonesian Language Use in Twitter</w:t>
            </w:r>
          </w:p>
        </w:tc>
      </w:tr>
    </w:tbl>
    <w:p w14:paraId="17AE0719" w14:textId="77777777" w:rsidR="00D4798E" w:rsidRDefault="00D4798E" w:rsidP="00D4798E">
      <w:pPr>
        <w:pStyle w:val="Heading1"/>
        <w:keepNext w:val="0"/>
        <w:keepLines w:val="0"/>
        <w:spacing w:before="480" w:after="0"/>
        <w:rPr>
          <w:rFonts w:eastAsia="Arial"/>
          <w:b/>
          <w:sz w:val="18"/>
          <w:szCs w:val="18"/>
          <w:u w:val="single"/>
        </w:rPr>
      </w:pPr>
      <w:bookmarkStart w:id="3" w:name="_xkgoix4ul2o2"/>
      <w:bookmarkEnd w:id="3"/>
    </w:p>
    <w:tbl>
      <w:tblPr>
        <w:tblW w:w="90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2"/>
        <w:gridCol w:w="1322"/>
        <w:gridCol w:w="1322"/>
        <w:gridCol w:w="1337"/>
        <w:gridCol w:w="1337"/>
        <w:gridCol w:w="1500"/>
      </w:tblGrid>
      <w:tr w:rsidR="00D4798E" w14:paraId="308ABDF2" w14:textId="77777777" w:rsidTr="00D4798E">
        <w:trPr>
          <w:trHeight w:val="515"/>
        </w:trPr>
        <w:tc>
          <w:tcPr>
            <w:tcW w:w="90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3164A" w14:textId="77777777" w:rsidR="00D4798E" w:rsidRDefault="00D4798E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Evaluation</w:t>
            </w:r>
          </w:p>
        </w:tc>
      </w:tr>
      <w:tr w:rsidR="00D4798E" w14:paraId="51A41CCA" w14:textId="77777777" w:rsidTr="00D4798E">
        <w:trPr>
          <w:trHeight w:val="51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5B512" w14:textId="77777777" w:rsidR="00D4798E" w:rsidRDefault="00D47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04A4E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F7936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9F584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CAE2E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Good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303C3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Outstanding</w:t>
            </w:r>
          </w:p>
        </w:tc>
      </w:tr>
      <w:tr w:rsidR="00D4798E" w14:paraId="6A0285CB" w14:textId="77777777" w:rsidTr="00D4798E">
        <w:trPr>
          <w:trHeight w:val="51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16021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Integrity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1974D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6191F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EA449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15F42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03F8B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D4798E" w14:paraId="273274AC" w14:textId="77777777" w:rsidTr="00D4798E">
        <w:trPr>
          <w:trHeight w:val="51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3B5D4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Content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3743C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F0321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E0F5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DD3EB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7D210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D4798E" w14:paraId="22EADEA3" w14:textId="77777777" w:rsidTr="00D4798E">
        <w:trPr>
          <w:trHeight w:val="69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2C18D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Research Method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81A9C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1AB16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D51B8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4DACF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AFE4F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</w:tr>
      <w:tr w:rsidR="00D4798E" w14:paraId="130ED276" w14:textId="77777777" w:rsidTr="00D4798E">
        <w:trPr>
          <w:trHeight w:val="51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BE710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Novelty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C0E1A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5EB9D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CBCBA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10B7B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23458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D4798E" w14:paraId="0EB30375" w14:textId="77777777" w:rsidTr="00D4798E">
        <w:trPr>
          <w:trHeight w:val="93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CBF13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Presentation and English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B1D50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03EA2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FAC03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6BCCA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57916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</w:tr>
      <w:tr w:rsidR="00D4798E" w14:paraId="604E5BDE" w14:textId="77777777" w:rsidTr="00D4798E">
        <w:trPr>
          <w:trHeight w:val="93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85768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Match to Conference Topic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DD139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06A80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26E77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4AD64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C86DB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D4798E" w14:paraId="3386B25A" w14:textId="77777777" w:rsidTr="00D4798E">
        <w:trPr>
          <w:trHeight w:val="515"/>
        </w:trPr>
        <w:tc>
          <w:tcPr>
            <w:tcW w:w="90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74B76" w14:textId="77777777" w:rsidR="00D4798E" w:rsidRDefault="00D4798E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Recommendation to Editors</w:t>
            </w:r>
          </w:p>
        </w:tc>
      </w:tr>
      <w:tr w:rsidR="00D4798E" w14:paraId="72ABE72B" w14:textId="77777777" w:rsidTr="00D4798E">
        <w:trPr>
          <w:trHeight w:val="69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50148" w14:textId="77777777" w:rsidR="00D4798E" w:rsidRDefault="00D47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F1827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SINTA 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E405A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SINTA 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7684D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SINTA 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9473D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SINTA 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EACE7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Google Scholar</w:t>
            </w:r>
          </w:p>
        </w:tc>
      </w:tr>
      <w:tr w:rsidR="00D4798E" w14:paraId="13C7150E" w14:textId="77777777" w:rsidTr="00D4798E">
        <w:trPr>
          <w:trHeight w:val="695"/>
        </w:trPr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040E0" w14:textId="77777777" w:rsidR="00D4798E" w:rsidRDefault="00D479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Recommendation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5ACB7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FAC11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8DBDE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7CFBB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90AFC" w14:textId="77777777" w:rsidR="00D4798E" w:rsidRDefault="00D4798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</w:tbl>
    <w:p w14:paraId="577F73B4" w14:textId="77777777" w:rsidR="00D4798E" w:rsidRDefault="00D4798E" w:rsidP="00D4798E">
      <w:pPr>
        <w:spacing w:before="240" w:after="120"/>
        <w:ind w:left="80"/>
      </w:pPr>
    </w:p>
    <w:p w14:paraId="4F86B461" w14:textId="77777777" w:rsidR="00D4798E" w:rsidRDefault="00D4798E" w:rsidP="00D4798E">
      <w:pPr>
        <w:spacing w:before="240" w:after="120"/>
        <w:ind w:left="80"/>
      </w:pPr>
      <w:r>
        <w:lastRenderedPageBreak/>
        <w:t xml:space="preserve">You are recommended to submit your manuscript to Register </w:t>
      </w:r>
      <w:proofErr w:type="gramStart"/>
      <w:r>
        <w:t>Journal .</w:t>
      </w:r>
      <w:proofErr w:type="gramEnd"/>
      <w:r>
        <w:t xml:space="preserve"> You can submit your paper by accessing the </w:t>
      </w:r>
      <w:proofErr w:type="spellStart"/>
      <w:r>
        <w:t>ojs</w:t>
      </w:r>
      <w:proofErr w:type="spellEnd"/>
      <w:r>
        <w:t xml:space="preserve"> link </w:t>
      </w:r>
      <w:hyperlink r:id="rId4" w:history="1">
        <w:r w:rsidRPr="009D38B0">
          <w:rPr>
            <w:rStyle w:val="Hyperlink"/>
          </w:rPr>
          <w:t>http://jurnal.unswagati.ac.id/index.php/Perspective/login</w:t>
        </w:r>
      </w:hyperlink>
      <w:r>
        <w:t xml:space="preserve"> .You will meet another review process by the journal reviewers, which we believe for the quality of your manuscript.</w:t>
      </w:r>
    </w:p>
    <w:p w14:paraId="7DC2CDF8" w14:textId="77777777" w:rsidR="00D4798E" w:rsidRDefault="00D4798E" w:rsidP="00D4798E">
      <w:pPr>
        <w:spacing w:before="240" w:after="120"/>
        <w:ind w:left="80"/>
      </w:pPr>
      <w:r>
        <w:t>Thank you for the participation.</w:t>
      </w:r>
    </w:p>
    <w:p w14:paraId="3564900A" w14:textId="77777777" w:rsidR="00D4798E" w:rsidRDefault="00D4798E" w:rsidP="00D4798E">
      <w:pPr>
        <w:spacing w:before="240" w:after="120"/>
        <w:ind w:left="80"/>
        <w:jc w:val="right"/>
      </w:pPr>
      <w:r>
        <w:t xml:space="preserve">Chief Committee, </w:t>
      </w:r>
    </w:p>
    <w:p w14:paraId="6DF6ADAA" w14:textId="77777777" w:rsidR="00D4798E" w:rsidRDefault="00D4798E" w:rsidP="00D4798E">
      <w:pPr>
        <w:spacing w:before="240" w:after="120"/>
        <w:ind w:left="80"/>
        <w:jc w:val="right"/>
      </w:pPr>
      <w:proofErr w:type="spellStart"/>
      <w:r>
        <w:t>Anandayu</w:t>
      </w:r>
      <w:proofErr w:type="spellEnd"/>
      <w:r>
        <w:t xml:space="preserve"> Suri </w:t>
      </w:r>
      <w:proofErr w:type="spellStart"/>
      <w:r>
        <w:t>Ardini</w:t>
      </w:r>
      <w:proofErr w:type="spellEnd"/>
      <w:r>
        <w:t>, M.A.</w:t>
      </w:r>
    </w:p>
    <w:p w14:paraId="2B715163" w14:textId="77777777" w:rsidR="00D4798E" w:rsidRDefault="00D4798E" w:rsidP="00D4798E">
      <w:pPr>
        <w:spacing w:before="240" w:after="120"/>
        <w:ind w:left="80"/>
        <w:jc w:val="right"/>
      </w:pPr>
    </w:p>
    <w:p w14:paraId="354C1BE8" w14:textId="77777777" w:rsidR="00D4798E" w:rsidRDefault="00D4798E" w:rsidP="00D4798E">
      <w:bookmarkStart w:id="4" w:name="_yy7mtlypbx9f"/>
      <w:bookmarkEnd w:id="4"/>
    </w:p>
    <w:p w14:paraId="43D75E0F" w14:textId="77777777" w:rsidR="00AC12FE" w:rsidRDefault="00AC12FE"/>
    <w:sectPr w:rsidR="00AC1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8E"/>
    <w:rsid w:val="00A744C6"/>
    <w:rsid w:val="00AC12FE"/>
    <w:rsid w:val="00D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F931"/>
  <w15:chartTrackingRefBased/>
  <w15:docId w15:val="{49B77494-1043-4A0F-81CE-85C524E7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8E"/>
    <w:pPr>
      <w:spacing w:after="0" w:line="276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D4798E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798E"/>
    <w:pPr>
      <w:keepNext/>
      <w:keepLines/>
      <w:spacing w:before="320" w:after="80"/>
      <w:outlineLvl w:val="2"/>
    </w:pPr>
    <w:rPr>
      <w:rFonts w:eastAsia="Times New Roman"/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98E"/>
    <w:rPr>
      <w:rFonts w:ascii="Arial" w:eastAsia="Times New Roman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D4798E"/>
    <w:rPr>
      <w:rFonts w:ascii="Arial" w:eastAsia="Times New Roman" w:hAnsi="Arial" w:cs="Arial"/>
      <w:color w:val="43434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47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rnal.unswagati.ac.id/index.php/Perspective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Review Report of ICOLTEC 2020</vt:lpstr>
      <vt:lpstr>        November 2020, Yogyakarta, Indonesia</vt:lpstr>
      <vt:lpstr>        </vt:lpstr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2</cp:revision>
  <dcterms:created xsi:type="dcterms:W3CDTF">2021-01-02T00:32:00Z</dcterms:created>
  <dcterms:modified xsi:type="dcterms:W3CDTF">2021-01-02T00:32:00Z</dcterms:modified>
</cp:coreProperties>
</file>